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8A" w:rsidRPr="00B37AEC" w:rsidRDefault="00670D8A" w:rsidP="00670D8A">
      <w:pPr>
        <w:shd w:val="clear" w:color="auto" w:fill="F4F6F7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KONKURSU</w:t>
      </w:r>
    </w:p>
    <w:p w:rsidR="00670D8A" w:rsidRPr="00B37AEC" w:rsidRDefault="00670D8A" w:rsidP="00670D8A">
      <w:pPr>
        <w:shd w:val="clear" w:color="auto" w:fill="F4F6F7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RODZINNĄ PALMĘ WIELKANOCNĄ</w:t>
      </w:r>
    </w:p>
    <w:p w:rsidR="00670D8A" w:rsidRPr="00670D8A" w:rsidRDefault="00670D8A" w:rsidP="00670D8A"/>
    <w:p w:rsidR="00670D8A" w:rsidRPr="00670D8A" w:rsidRDefault="00670D8A" w:rsidP="00670D8A">
      <w:pPr>
        <w:rPr>
          <w:rFonts w:ascii="Times New Roman" w:hAnsi="Times New Roman" w:cs="Times New Roman"/>
          <w:b/>
          <w:sz w:val="24"/>
          <w:szCs w:val="24"/>
        </w:rPr>
      </w:pPr>
      <w:r w:rsidRPr="00670D8A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670D8A" w:rsidRPr="00670D8A" w:rsidRDefault="00670D8A" w:rsidP="00670D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0D8A">
        <w:rPr>
          <w:rFonts w:ascii="Times New Roman" w:hAnsi="Times New Roman" w:cs="Times New Roman"/>
          <w:sz w:val="24"/>
          <w:szCs w:val="24"/>
        </w:rPr>
        <w:t>Podtrzymanie tradycji związanych z Niedzielą Palmową.</w:t>
      </w:r>
    </w:p>
    <w:p w:rsidR="00670D8A" w:rsidRPr="00670D8A" w:rsidRDefault="00670D8A" w:rsidP="00670D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0D8A">
        <w:rPr>
          <w:rFonts w:ascii="Times New Roman" w:hAnsi="Times New Roman" w:cs="Times New Roman"/>
          <w:sz w:val="24"/>
          <w:szCs w:val="24"/>
        </w:rPr>
        <w:t>Pogłębianie więzi rodzinnych</w:t>
      </w:r>
    </w:p>
    <w:p w:rsidR="00670D8A" w:rsidRPr="00670D8A" w:rsidRDefault="00670D8A" w:rsidP="00670D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0D8A">
        <w:rPr>
          <w:rFonts w:ascii="Times New Roman" w:hAnsi="Times New Roman" w:cs="Times New Roman"/>
          <w:sz w:val="24"/>
          <w:szCs w:val="24"/>
        </w:rPr>
        <w:t>Rozwijanie wrażliwości i doskonalenie umiejętności plastycznych.</w:t>
      </w:r>
    </w:p>
    <w:p w:rsidR="00670D8A" w:rsidRPr="00670D8A" w:rsidRDefault="00670D8A" w:rsidP="00670D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0D8A">
        <w:rPr>
          <w:rFonts w:ascii="Times New Roman" w:hAnsi="Times New Roman" w:cs="Times New Roman"/>
          <w:sz w:val="24"/>
          <w:szCs w:val="24"/>
        </w:rPr>
        <w:t>Rozbudzanie inwencji twórczej.</w:t>
      </w:r>
    </w:p>
    <w:p w:rsidR="00670D8A" w:rsidRPr="00670D8A" w:rsidRDefault="00670D8A" w:rsidP="00670D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0D8A">
        <w:rPr>
          <w:rFonts w:ascii="Times New Roman" w:hAnsi="Times New Roman" w:cs="Times New Roman"/>
          <w:sz w:val="24"/>
          <w:szCs w:val="24"/>
        </w:rPr>
        <w:t>Przekazywanie wartości i tradycji w rodzinie</w:t>
      </w:r>
    </w:p>
    <w:p w:rsidR="00670D8A" w:rsidRPr="00670D8A" w:rsidRDefault="00670D8A" w:rsidP="00670D8A">
      <w:pPr>
        <w:rPr>
          <w:rFonts w:ascii="Times New Roman" w:hAnsi="Times New Roman" w:cs="Times New Roman"/>
          <w:b/>
          <w:sz w:val="24"/>
          <w:szCs w:val="24"/>
        </w:rPr>
      </w:pPr>
      <w:r w:rsidRPr="00670D8A">
        <w:rPr>
          <w:rFonts w:ascii="Times New Roman" w:hAnsi="Times New Roman" w:cs="Times New Roman"/>
          <w:b/>
          <w:sz w:val="24"/>
          <w:szCs w:val="24"/>
        </w:rPr>
        <w:t>Zasady uczestnictwa:</w:t>
      </w:r>
    </w:p>
    <w:p w:rsidR="00670D8A" w:rsidRPr="00670D8A" w:rsidRDefault="00670D8A" w:rsidP="00670D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8A">
        <w:rPr>
          <w:rFonts w:ascii="Times New Roman" w:hAnsi="Times New Roman" w:cs="Times New Roman"/>
          <w:sz w:val="24"/>
          <w:szCs w:val="24"/>
        </w:rPr>
        <w:t>Konkurs ma charakter międzypokoleniowy i adresowany jest do Uczniów Szkoły Podstawowej w Grabowie nad Pilicą i ich rodzin.</w:t>
      </w:r>
    </w:p>
    <w:p w:rsidR="00670D8A" w:rsidRPr="00670D8A" w:rsidRDefault="00670D8A" w:rsidP="00670D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8A">
        <w:rPr>
          <w:rFonts w:ascii="Times New Roman" w:hAnsi="Times New Roman" w:cs="Times New Roman"/>
          <w:sz w:val="24"/>
          <w:szCs w:val="24"/>
        </w:rPr>
        <w:t>Zadaniem uczestników konkursu jest wykonanie tradycyjnej palmy wielkanocnej wyłącznie z elementów wykonanych własnoręcznie /bez użycia sztucznych, gotowych elementów/.</w:t>
      </w:r>
    </w:p>
    <w:p w:rsidR="00670D8A" w:rsidRPr="00670D8A" w:rsidRDefault="00670D8A" w:rsidP="00670D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8A">
        <w:rPr>
          <w:rFonts w:ascii="Times New Roman" w:hAnsi="Times New Roman" w:cs="Times New Roman"/>
          <w:sz w:val="24"/>
          <w:szCs w:val="24"/>
        </w:rPr>
        <w:t>Wysokość minimalna palm to 50 cm.</w:t>
      </w:r>
    </w:p>
    <w:p w:rsidR="00670D8A" w:rsidRPr="00670D8A" w:rsidRDefault="00670D8A" w:rsidP="00670D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8A">
        <w:rPr>
          <w:rFonts w:ascii="Times New Roman" w:hAnsi="Times New Roman" w:cs="Times New Roman"/>
          <w:sz w:val="24"/>
          <w:szCs w:val="24"/>
        </w:rPr>
        <w:t>Każdy uczeń z rodziną może zgłosić 1 palmę, </w:t>
      </w:r>
      <w:r w:rsidRPr="00670D8A">
        <w:rPr>
          <w:rFonts w:ascii="Times New Roman" w:hAnsi="Times New Roman" w:cs="Times New Roman"/>
          <w:b/>
          <w:sz w:val="24"/>
          <w:szCs w:val="24"/>
        </w:rPr>
        <w:t>która powinna być starannie podpisana!</w:t>
      </w:r>
      <w:r w:rsidRPr="00670D8A">
        <w:rPr>
          <w:rFonts w:ascii="Times New Roman" w:hAnsi="Times New Roman" w:cs="Times New Roman"/>
          <w:sz w:val="24"/>
          <w:szCs w:val="24"/>
        </w:rPr>
        <w:t> (przymocowana do palmy osobna karteczka/kartonik zawierająca podstawowe informacje o wykonawcach: imię, nazwisko, klasa dziecka/dzieci/).</w:t>
      </w:r>
    </w:p>
    <w:p w:rsidR="00670D8A" w:rsidRPr="00670D8A" w:rsidRDefault="00670D8A" w:rsidP="00670D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0D8A">
        <w:rPr>
          <w:rFonts w:ascii="Times New Roman" w:hAnsi="Times New Roman" w:cs="Times New Roman"/>
          <w:b/>
          <w:sz w:val="24"/>
          <w:szCs w:val="24"/>
        </w:rPr>
        <w:t>Palmy należy dostarczać od 19 marca (piątek) do 21 marca (niedziela) 2021 r.          do zakrystii ministrantów, bądź do swojego katechety.</w:t>
      </w:r>
    </w:p>
    <w:p w:rsidR="00670D8A" w:rsidRPr="00670D8A" w:rsidRDefault="00670D8A" w:rsidP="00670D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8A">
        <w:rPr>
          <w:rFonts w:ascii="Times New Roman" w:hAnsi="Times New Roman" w:cs="Times New Roman"/>
          <w:sz w:val="24"/>
          <w:szCs w:val="24"/>
        </w:rPr>
        <w:t>Prace oceni Komisja powołana przez Organizatorów, która przyzna nagrody</w:t>
      </w:r>
      <w:r w:rsidRPr="00670D8A">
        <w:rPr>
          <w:rFonts w:ascii="Times New Roman" w:hAnsi="Times New Roman" w:cs="Times New Roman"/>
          <w:sz w:val="24"/>
          <w:szCs w:val="24"/>
        </w:rPr>
        <w:br/>
        <w:t xml:space="preserve"> i wyróżnienia.</w:t>
      </w:r>
    </w:p>
    <w:p w:rsidR="00670D8A" w:rsidRPr="00670D8A" w:rsidRDefault="00670D8A" w:rsidP="00670D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8A">
        <w:rPr>
          <w:rFonts w:ascii="Times New Roman" w:hAnsi="Times New Roman" w:cs="Times New Roman"/>
          <w:b/>
          <w:sz w:val="24"/>
          <w:szCs w:val="24"/>
        </w:rPr>
        <w:t>Ocena prac:</w:t>
      </w:r>
      <w:r w:rsidRPr="00670D8A">
        <w:rPr>
          <w:rFonts w:ascii="Times New Roman" w:hAnsi="Times New Roman" w:cs="Times New Roman"/>
          <w:sz w:val="24"/>
          <w:szCs w:val="24"/>
        </w:rPr>
        <w:t xml:space="preserve"> do konkursu nie zostaną dopuszczone prace zawierające elementy niezgodne  z regulaminem, a w szczególności g</w:t>
      </w:r>
      <w:r>
        <w:rPr>
          <w:rFonts w:ascii="Times New Roman" w:hAnsi="Times New Roman" w:cs="Times New Roman"/>
          <w:sz w:val="24"/>
          <w:szCs w:val="24"/>
        </w:rPr>
        <w:t>otowe palmy wielkanocne. Prace, </w:t>
      </w:r>
      <w:r w:rsidRPr="00670D8A">
        <w:rPr>
          <w:rFonts w:ascii="Times New Roman" w:hAnsi="Times New Roman" w:cs="Times New Roman"/>
          <w:sz w:val="24"/>
          <w:szCs w:val="24"/>
        </w:rPr>
        <w:t>które wytypują jurorzy zostaną nagrod</w:t>
      </w:r>
      <w:r>
        <w:rPr>
          <w:rFonts w:ascii="Times New Roman" w:hAnsi="Times New Roman" w:cs="Times New Roman"/>
          <w:sz w:val="24"/>
          <w:szCs w:val="24"/>
        </w:rPr>
        <w:t>zone (I, II, III miejsce). Jury </w:t>
      </w:r>
      <w:r w:rsidRPr="00670D8A">
        <w:rPr>
          <w:rFonts w:ascii="Times New Roman" w:hAnsi="Times New Roman" w:cs="Times New Roman"/>
          <w:sz w:val="24"/>
          <w:szCs w:val="24"/>
        </w:rPr>
        <w:t>moż</w:t>
      </w:r>
      <w:r>
        <w:rPr>
          <w:rFonts w:ascii="Times New Roman" w:hAnsi="Times New Roman" w:cs="Times New Roman"/>
          <w:sz w:val="24"/>
          <w:szCs w:val="24"/>
        </w:rPr>
        <w:t>e </w:t>
      </w:r>
      <w:r w:rsidRPr="00670D8A">
        <w:rPr>
          <w:rFonts w:ascii="Times New Roman" w:hAnsi="Times New Roman" w:cs="Times New Roman"/>
          <w:sz w:val="24"/>
          <w:szCs w:val="24"/>
        </w:rPr>
        <w:t>również przyznać wyróżnienia oraz wyłonić dodatkową kategorię</w:t>
      </w:r>
    </w:p>
    <w:p w:rsidR="00670D8A" w:rsidRPr="00670D8A" w:rsidRDefault="00670D8A" w:rsidP="00670D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8A">
        <w:rPr>
          <w:rFonts w:ascii="Times New Roman" w:hAnsi="Times New Roman" w:cs="Times New Roman"/>
          <w:b/>
          <w:sz w:val="24"/>
          <w:szCs w:val="24"/>
        </w:rPr>
        <w:t>Kryteria oceny prac:</w:t>
      </w:r>
      <w:r w:rsidRPr="00670D8A">
        <w:rPr>
          <w:rFonts w:ascii="Times New Roman" w:hAnsi="Times New Roman" w:cs="Times New Roman"/>
          <w:sz w:val="24"/>
          <w:szCs w:val="24"/>
        </w:rPr>
        <w:t xml:space="preserve"> oceniając prace jury będzie brało pod uwagę:  zgodność              </w:t>
      </w:r>
      <w:r w:rsidRPr="00670D8A">
        <w:rPr>
          <w:rFonts w:ascii="Times New Roman" w:hAnsi="Times New Roman" w:cs="Times New Roman"/>
          <w:sz w:val="24"/>
          <w:szCs w:val="24"/>
        </w:rPr>
        <w:br/>
        <w:t>z regulaminem konkursu, pomysłowość i inwencję twórczą uczestników konkursu, dobór odpowiednich materiałów i elementów zdobniczych, bogact</w:t>
      </w:r>
      <w:r>
        <w:rPr>
          <w:rFonts w:ascii="Times New Roman" w:hAnsi="Times New Roman" w:cs="Times New Roman"/>
          <w:sz w:val="24"/>
          <w:szCs w:val="24"/>
        </w:rPr>
        <w:t xml:space="preserve">wo użytych materiałów, </w:t>
      </w:r>
      <w:bookmarkStart w:id="0" w:name="_GoBack"/>
      <w:bookmarkEnd w:id="0"/>
      <w:r w:rsidRPr="00670D8A">
        <w:rPr>
          <w:rFonts w:ascii="Times New Roman" w:hAnsi="Times New Roman" w:cs="Times New Roman"/>
          <w:sz w:val="24"/>
          <w:szCs w:val="24"/>
        </w:rPr>
        <w:t>estetykę wykonania pracy.</w:t>
      </w:r>
    </w:p>
    <w:p w:rsidR="00670D8A" w:rsidRPr="00670D8A" w:rsidRDefault="00670D8A" w:rsidP="00670D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0D8A">
        <w:rPr>
          <w:rFonts w:ascii="Times New Roman" w:hAnsi="Times New Roman" w:cs="Times New Roman"/>
          <w:b/>
          <w:sz w:val="24"/>
          <w:szCs w:val="24"/>
        </w:rPr>
        <w:t>Rozstrzygnięcie konkursu nastąpi w niedzielę 28 marca 2021r. przed  Mszą Świętą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D8A">
        <w:rPr>
          <w:rFonts w:ascii="Times New Roman" w:hAnsi="Times New Roman" w:cs="Times New Roman"/>
          <w:b/>
          <w:sz w:val="24"/>
          <w:szCs w:val="24"/>
        </w:rPr>
        <w:t>o godz. 10:00, rozpoczęcie rozstrzygnięcia godzina 9.30.</w:t>
      </w:r>
    </w:p>
    <w:p w:rsidR="00EF67C0" w:rsidRPr="00670D8A" w:rsidRDefault="00EF67C0" w:rsidP="00670D8A"/>
    <w:sectPr w:rsidR="00EF67C0" w:rsidRPr="0067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3305"/>
    <w:multiLevelType w:val="hybridMultilevel"/>
    <w:tmpl w:val="2AAC5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50A"/>
    <w:multiLevelType w:val="hybridMultilevel"/>
    <w:tmpl w:val="6EF64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7128"/>
    <w:multiLevelType w:val="multilevel"/>
    <w:tmpl w:val="BBC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82FC0"/>
    <w:multiLevelType w:val="multilevel"/>
    <w:tmpl w:val="181E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8A"/>
    <w:rsid w:val="00670D8A"/>
    <w:rsid w:val="00E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94EE"/>
  <w15:chartTrackingRefBased/>
  <w15:docId w15:val="{F6A01E9A-E4E4-47C7-B754-BBAE919C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D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1</cp:revision>
  <dcterms:created xsi:type="dcterms:W3CDTF">2021-03-10T14:59:00Z</dcterms:created>
  <dcterms:modified xsi:type="dcterms:W3CDTF">2021-03-10T15:06:00Z</dcterms:modified>
</cp:coreProperties>
</file>